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98158" w14:textId="1EA5E093" w:rsidR="00AC580A" w:rsidRDefault="00AC580A" w:rsidP="00843201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b/>
          <w:bCs/>
          <w:i/>
          <w:iCs/>
          <w:color w:val="323130"/>
          <w:sz w:val="22"/>
          <w:szCs w:val="22"/>
          <w:u w:val="single"/>
        </w:rPr>
      </w:pPr>
      <w:proofErr w:type="spellStart"/>
      <w:r>
        <w:rPr>
          <w:rFonts w:ascii="Calibri" w:hAnsi="Calibri" w:cs="Calibri"/>
          <w:b/>
          <w:bCs/>
          <w:i/>
          <w:iCs/>
          <w:color w:val="323130"/>
          <w:sz w:val="22"/>
          <w:szCs w:val="22"/>
          <w:u w:val="single"/>
        </w:rPr>
        <w:t>THERMastic</w:t>
      </w:r>
      <w:proofErr w:type="spellEnd"/>
      <w:r>
        <w:rPr>
          <w:rFonts w:ascii="Calibri" w:hAnsi="Calibri" w:cs="Calibri"/>
          <w:b/>
          <w:bCs/>
          <w:i/>
          <w:iCs/>
          <w:color w:val="323130"/>
          <w:sz w:val="22"/>
          <w:szCs w:val="22"/>
          <w:u w:val="single"/>
        </w:rPr>
        <w:t xml:space="preserve"> Built Up Replacement Scope of Work for </w:t>
      </w:r>
      <w:proofErr w:type="spellStart"/>
      <w:r>
        <w:rPr>
          <w:rFonts w:ascii="Calibri" w:hAnsi="Calibri" w:cs="Calibri"/>
          <w:b/>
          <w:bCs/>
          <w:i/>
          <w:iCs/>
          <w:color w:val="323130"/>
          <w:sz w:val="22"/>
          <w:szCs w:val="22"/>
          <w:u w:val="single"/>
        </w:rPr>
        <w:t>L’anse</w:t>
      </w:r>
      <w:proofErr w:type="spellEnd"/>
      <w:r>
        <w:rPr>
          <w:rFonts w:ascii="Calibri" w:hAnsi="Calibri" w:cs="Calibri"/>
          <w:b/>
          <w:bCs/>
          <w:i/>
          <w:iCs/>
          <w:color w:val="323130"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323130"/>
          <w:sz w:val="22"/>
          <w:szCs w:val="22"/>
          <w:u w:val="single"/>
        </w:rPr>
        <w:t>Creuse</w:t>
      </w:r>
      <w:proofErr w:type="spellEnd"/>
      <w:r>
        <w:rPr>
          <w:rFonts w:ascii="Calibri" w:hAnsi="Calibri" w:cs="Calibri"/>
          <w:b/>
          <w:bCs/>
          <w:i/>
          <w:iCs/>
          <w:color w:val="323130"/>
          <w:sz w:val="22"/>
          <w:szCs w:val="22"/>
          <w:u w:val="single"/>
        </w:rPr>
        <w:t xml:space="preserve"> High School- North</w:t>
      </w:r>
    </w:p>
    <w:p w14:paraId="70FBA07E" w14:textId="26515045" w:rsidR="00613DD8" w:rsidRDefault="00613DD8" w:rsidP="00613DD8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b/>
          <w:bCs/>
          <w:i/>
          <w:iCs/>
          <w:color w:val="323130"/>
          <w:sz w:val="22"/>
          <w:szCs w:val="22"/>
          <w:u w:val="single"/>
        </w:rPr>
      </w:pPr>
      <w:r>
        <w:rPr>
          <w:rFonts w:ascii="Calibri" w:hAnsi="Calibri" w:cs="Calibri"/>
          <w:b/>
          <w:bCs/>
          <w:i/>
          <w:iCs/>
          <w:color w:val="323130"/>
          <w:sz w:val="22"/>
          <w:szCs w:val="22"/>
          <w:u w:val="single"/>
        </w:rPr>
        <w:t xml:space="preserve">Roofs </w:t>
      </w:r>
      <w:r w:rsidRPr="00613DD8">
        <w:rPr>
          <w:rFonts w:ascii="Calibri" w:hAnsi="Calibri" w:cs="Calibri"/>
          <w:b/>
          <w:bCs/>
          <w:i/>
          <w:iCs/>
          <w:color w:val="323130"/>
          <w:sz w:val="22"/>
          <w:szCs w:val="22"/>
          <w:u w:val="single"/>
        </w:rPr>
        <w:t xml:space="preserve">2, 3, 4, 5, 6, 8, 9, 10, 11, 12, 13, 16, 18, 19, </w:t>
      </w:r>
      <w:proofErr w:type="gramStart"/>
      <w:r w:rsidRPr="00613DD8">
        <w:rPr>
          <w:rFonts w:ascii="Calibri" w:hAnsi="Calibri" w:cs="Calibri"/>
          <w:b/>
          <w:bCs/>
          <w:i/>
          <w:iCs/>
          <w:color w:val="323130"/>
          <w:sz w:val="22"/>
          <w:szCs w:val="22"/>
          <w:u w:val="single"/>
        </w:rPr>
        <w:t>20, 21</w:t>
      </w:r>
      <w:proofErr w:type="gramEnd"/>
      <w:r w:rsidRPr="00613DD8">
        <w:rPr>
          <w:rFonts w:ascii="Calibri" w:hAnsi="Calibri" w:cs="Calibri"/>
          <w:b/>
          <w:bCs/>
          <w:i/>
          <w:iCs/>
          <w:color w:val="323130"/>
          <w:sz w:val="22"/>
          <w:szCs w:val="22"/>
          <w:u w:val="single"/>
        </w:rPr>
        <w:t>, 22, 23, 25, 26, 27, 28A, 28B, 29, 30, 32, 33, 36, and 37</w:t>
      </w:r>
    </w:p>
    <w:p w14:paraId="45E397E6" w14:textId="3067B291" w:rsidR="00BB77B6" w:rsidRDefault="00BB77B6" w:rsidP="00BB77B6">
      <w:pPr>
        <w:pStyle w:val="ListParagraph"/>
        <w:numPr>
          <w:ilvl w:val="0"/>
          <w:numId w:val="1"/>
        </w:numPr>
      </w:pPr>
      <w:r>
        <w:t>Remove existing roofing and insulation down to structural deck.</w:t>
      </w:r>
    </w:p>
    <w:p w14:paraId="74A5B4D5" w14:textId="4C3F6DE3" w:rsidR="00613DD8" w:rsidRPr="00B53064" w:rsidRDefault="00613DD8" w:rsidP="00BB77B6">
      <w:pPr>
        <w:pStyle w:val="ListParagraph"/>
        <w:numPr>
          <w:ilvl w:val="0"/>
          <w:numId w:val="1"/>
        </w:numPr>
      </w:pPr>
      <w:r>
        <w:t>At roofs 12 and 13 apply AVC Membrane Primer and AVC membrane to decking. Adhere first layer of insulation in Low Rise Foam Adhesive.</w:t>
      </w:r>
    </w:p>
    <w:p w14:paraId="5CACEBF4" w14:textId="09BCB15A" w:rsidR="00BB77B6" w:rsidRPr="00B53064" w:rsidRDefault="00BB77B6" w:rsidP="00BB77B6">
      <w:pPr>
        <w:pStyle w:val="ListParagraph"/>
        <w:numPr>
          <w:ilvl w:val="0"/>
          <w:numId w:val="1"/>
        </w:numPr>
      </w:pPr>
      <w:r w:rsidRPr="00B53064">
        <w:t xml:space="preserve">Mechanically </w:t>
      </w:r>
      <w:r>
        <w:t>attach/ adhere</w:t>
      </w:r>
      <w:r w:rsidRPr="00B53064">
        <w:t xml:space="preserve"> </w:t>
      </w:r>
      <w:r>
        <w:t xml:space="preserve">matching </w:t>
      </w:r>
      <w:r w:rsidR="00613DD8">
        <w:t xml:space="preserve">flat and </w:t>
      </w:r>
      <w:r>
        <w:t>tapered insulation</w:t>
      </w:r>
      <w:r w:rsidR="00FD60A7">
        <w:t xml:space="preserve"> (1/8”)</w:t>
      </w:r>
      <w:r w:rsidR="008D0270">
        <w:t xml:space="preserve"> at R-</w:t>
      </w:r>
      <w:r w:rsidR="00613DD8">
        <w:t>20 average</w:t>
      </w:r>
      <w:r>
        <w:t xml:space="preserve">. Adhere second layer of insulation in Premium III asphalt at 30 </w:t>
      </w:r>
      <w:proofErr w:type="spellStart"/>
      <w:r>
        <w:t>lbs</w:t>
      </w:r>
      <w:proofErr w:type="spellEnd"/>
      <w:r>
        <w:t xml:space="preserve">/ sq. </w:t>
      </w:r>
    </w:p>
    <w:p w14:paraId="70E4E2BA" w14:textId="5F010382" w:rsidR="00BB77B6" w:rsidRDefault="00BB77B6" w:rsidP="00BB77B6">
      <w:pPr>
        <w:pStyle w:val="ListParagraph"/>
        <w:numPr>
          <w:ilvl w:val="0"/>
          <w:numId w:val="1"/>
        </w:numPr>
      </w:pPr>
      <w:r w:rsidRPr="00B53064">
        <w:t xml:space="preserve">Install </w:t>
      </w:r>
      <w:r w:rsidR="00FD60A7">
        <w:t xml:space="preserve">1/4” </w:t>
      </w:r>
      <w:proofErr w:type="spellStart"/>
      <w:r w:rsidR="00FD60A7">
        <w:t>Tremboard</w:t>
      </w:r>
      <w:proofErr w:type="spellEnd"/>
      <w:r w:rsidR="00FD60A7">
        <w:t xml:space="preserve"> AC</w:t>
      </w:r>
      <w:r w:rsidRPr="00B53064">
        <w:t xml:space="preserve"> adhered in P</w:t>
      </w:r>
      <w:r>
        <w:t xml:space="preserve">remium </w:t>
      </w:r>
      <w:r w:rsidRPr="00B53064">
        <w:t>III asphalt at 30lbs/sq.</w:t>
      </w:r>
    </w:p>
    <w:p w14:paraId="57D3950C" w14:textId="6B09CD0A" w:rsidR="001653B5" w:rsidRPr="00B53064" w:rsidRDefault="001653B5" w:rsidP="00BB77B6">
      <w:pPr>
        <w:pStyle w:val="ListParagraph"/>
        <w:numPr>
          <w:ilvl w:val="0"/>
          <w:numId w:val="1"/>
        </w:numPr>
      </w:pPr>
      <w:r>
        <w:t xml:space="preserve">Install new 4 </w:t>
      </w:r>
      <w:proofErr w:type="spellStart"/>
      <w:r>
        <w:t>lb</w:t>
      </w:r>
      <w:proofErr w:type="spellEnd"/>
      <w:r>
        <w:t xml:space="preserve"> lead drain flashing with gravel stop and 4 </w:t>
      </w:r>
      <w:proofErr w:type="spellStart"/>
      <w:r>
        <w:t>lb</w:t>
      </w:r>
      <w:proofErr w:type="spellEnd"/>
      <w:r>
        <w:t xml:space="preserve"> lead flashing at all soil stacks.</w:t>
      </w:r>
    </w:p>
    <w:p w14:paraId="59E74EDB" w14:textId="4C8F6344" w:rsidR="00BB77B6" w:rsidRPr="00B53064" w:rsidRDefault="00BB77B6" w:rsidP="001653B5">
      <w:pPr>
        <w:pStyle w:val="ListParagraph"/>
        <w:numPr>
          <w:ilvl w:val="0"/>
          <w:numId w:val="1"/>
        </w:numPr>
      </w:pPr>
      <w:r w:rsidRPr="00B53064">
        <w:t xml:space="preserve">Install </w:t>
      </w:r>
      <w:proofErr w:type="spellStart"/>
      <w:r w:rsidRPr="00B53064">
        <w:t>Burmastic</w:t>
      </w:r>
      <w:proofErr w:type="spellEnd"/>
      <w:r w:rsidRPr="00B53064">
        <w:t xml:space="preserve"> Comp Ply HT base sheet adhered in P</w:t>
      </w:r>
      <w:r w:rsidR="00B523D7">
        <w:t xml:space="preserve">remium </w:t>
      </w:r>
      <w:r w:rsidRPr="00B53064">
        <w:t xml:space="preserve">III asphalt at </w:t>
      </w:r>
      <w:r w:rsidR="001653B5">
        <w:t xml:space="preserve">a </w:t>
      </w:r>
      <w:r w:rsidRPr="00B53064">
        <w:t>rate of 25lbs/sq.</w:t>
      </w:r>
    </w:p>
    <w:p w14:paraId="46ACF2AD" w14:textId="77777777" w:rsidR="00BB77B6" w:rsidRDefault="00BB77B6" w:rsidP="00BB77B6">
      <w:pPr>
        <w:pStyle w:val="ListParagraph"/>
        <w:numPr>
          <w:ilvl w:val="0"/>
          <w:numId w:val="1"/>
        </w:numPr>
      </w:pPr>
      <w:r w:rsidRPr="00B53064">
        <w:t xml:space="preserve">Install 3 plies </w:t>
      </w:r>
      <w:proofErr w:type="spellStart"/>
      <w:r w:rsidRPr="00B53064">
        <w:t>Thermglass</w:t>
      </w:r>
      <w:proofErr w:type="spellEnd"/>
      <w:r w:rsidRPr="00B53064">
        <w:t xml:space="preserve"> Type IV felt with P</w:t>
      </w:r>
      <w:r>
        <w:t xml:space="preserve">remium </w:t>
      </w:r>
      <w:r w:rsidRPr="00B53064">
        <w:t xml:space="preserve">III asphalt </w:t>
      </w:r>
      <w:proofErr w:type="spellStart"/>
      <w:r w:rsidRPr="00B53064">
        <w:t>interply</w:t>
      </w:r>
      <w:proofErr w:type="spellEnd"/>
      <w:r w:rsidRPr="00B53064">
        <w:t xml:space="preserve"> at rate of 25lbs per sq.</w:t>
      </w:r>
    </w:p>
    <w:p w14:paraId="750F365B" w14:textId="77777777" w:rsidR="00BB77B6" w:rsidRDefault="00BB77B6" w:rsidP="00BB77B6">
      <w:pPr>
        <w:pStyle w:val="ListParagraph"/>
        <w:numPr>
          <w:ilvl w:val="0"/>
          <w:numId w:val="1"/>
        </w:numPr>
      </w:pPr>
      <w:r w:rsidRPr="00B53064">
        <w:t xml:space="preserve">Install TRA Elastomeric flashings adhered in </w:t>
      </w:r>
      <w:proofErr w:type="spellStart"/>
      <w:r w:rsidRPr="00B53064">
        <w:t>Thermastic</w:t>
      </w:r>
      <w:proofErr w:type="spellEnd"/>
      <w:r w:rsidRPr="00B53064">
        <w:t xml:space="preserve"> 80 at rate of 30lbs/sq. </w:t>
      </w:r>
    </w:p>
    <w:p w14:paraId="63A5339F" w14:textId="77777777" w:rsidR="00BB77B6" w:rsidRPr="00B53064" w:rsidRDefault="00BB77B6" w:rsidP="00BB77B6">
      <w:pPr>
        <w:pStyle w:val="ListParagraph"/>
        <w:numPr>
          <w:ilvl w:val="0"/>
          <w:numId w:val="1"/>
        </w:numPr>
      </w:pPr>
      <w:proofErr w:type="gramStart"/>
      <w:r>
        <w:t>Bar</w:t>
      </w:r>
      <w:proofErr w:type="gramEnd"/>
      <w:r>
        <w:t xml:space="preserve"> </w:t>
      </w:r>
      <w:proofErr w:type="gramStart"/>
      <w:r>
        <w:t>terminate</w:t>
      </w:r>
      <w:proofErr w:type="gramEnd"/>
      <w:r>
        <w:t xml:space="preserve"> top of flashings.</w:t>
      </w:r>
    </w:p>
    <w:p w14:paraId="53BA509F" w14:textId="3AD2ACD3" w:rsidR="00BB77B6" w:rsidRPr="00B53064" w:rsidRDefault="00BB77B6" w:rsidP="00BB77B6">
      <w:pPr>
        <w:pStyle w:val="ListParagraph"/>
        <w:numPr>
          <w:ilvl w:val="0"/>
          <w:numId w:val="1"/>
        </w:numPr>
      </w:pPr>
      <w:r w:rsidRPr="00B53064">
        <w:t xml:space="preserve">Strip-in Vertical laps </w:t>
      </w:r>
      <w:r>
        <w:t>with</w:t>
      </w:r>
      <w:r w:rsidRPr="00B53064">
        <w:t xml:space="preserve"> </w:t>
      </w:r>
      <w:r w:rsidR="00FC7D2E">
        <w:t>ELS</w:t>
      </w:r>
      <w:r w:rsidRPr="00B53064">
        <w:t xml:space="preserve"> and 6” </w:t>
      </w:r>
      <w:proofErr w:type="spellStart"/>
      <w:r w:rsidRPr="00B53064">
        <w:t>BURmesh</w:t>
      </w:r>
      <w:proofErr w:type="spellEnd"/>
      <w:r w:rsidRPr="00B53064">
        <w:t xml:space="preserve">. </w:t>
      </w:r>
    </w:p>
    <w:p w14:paraId="1EF0CB5B" w14:textId="5ABC0EB1" w:rsidR="00BB77B6" w:rsidRPr="00B53064" w:rsidRDefault="00BB77B6" w:rsidP="00BB77B6">
      <w:pPr>
        <w:pStyle w:val="ListParagraph"/>
        <w:numPr>
          <w:ilvl w:val="0"/>
          <w:numId w:val="1"/>
        </w:numPr>
      </w:pPr>
      <w:r w:rsidRPr="00B53064">
        <w:t xml:space="preserve">Apply </w:t>
      </w:r>
      <w:proofErr w:type="spellStart"/>
      <w:r w:rsidRPr="00B53064">
        <w:t>Alumanation</w:t>
      </w:r>
      <w:proofErr w:type="spellEnd"/>
      <w:r w:rsidRPr="00B53064">
        <w:t xml:space="preserve"> 301 at 2.5 gals per sq (40 wet mils) to all flashings</w:t>
      </w:r>
      <w:r>
        <w:t xml:space="preserve"> and drains</w:t>
      </w:r>
      <w:r w:rsidRPr="00B53064">
        <w:t>.</w:t>
      </w:r>
    </w:p>
    <w:p w14:paraId="67A23EE5" w14:textId="77777777" w:rsidR="00BB77B6" w:rsidRDefault="00BB77B6" w:rsidP="00BB77B6">
      <w:pPr>
        <w:pStyle w:val="ListParagraph"/>
        <w:numPr>
          <w:ilvl w:val="0"/>
          <w:numId w:val="1"/>
        </w:numPr>
      </w:pPr>
      <w:r w:rsidRPr="00B53064">
        <w:t xml:space="preserve">Install </w:t>
      </w:r>
      <w:proofErr w:type="spellStart"/>
      <w:r w:rsidRPr="00B53064">
        <w:t>Thermastic</w:t>
      </w:r>
      <w:proofErr w:type="spellEnd"/>
      <w:r w:rsidRPr="00B53064">
        <w:t xml:space="preserve"> 80 flood coat at 60 </w:t>
      </w:r>
      <w:proofErr w:type="spellStart"/>
      <w:r w:rsidRPr="00B53064">
        <w:t>lb</w:t>
      </w:r>
      <w:proofErr w:type="spellEnd"/>
      <w:r w:rsidRPr="00B53064">
        <w:t xml:space="preserve">/ sq and gravel at rate of 400 </w:t>
      </w:r>
      <w:proofErr w:type="spellStart"/>
      <w:r w:rsidRPr="00B53064">
        <w:t>lb</w:t>
      </w:r>
      <w:proofErr w:type="spellEnd"/>
      <w:r w:rsidRPr="00B53064">
        <w:t>/sq.</w:t>
      </w:r>
    </w:p>
    <w:p w14:paraId="5653BE71" w14:textId="729E1F93" w:rsidR="00BB77B6" w:rsidRDefault="00BB77B6" w:rsidP="00BB77B6">
      <w:pPr>
        <w:pStyle w:val="ListParagraph"/>
        <w:numPr>
          <w:ilvl w:val="0"/>
          <w:numId w:val="1"/>
        </w:numPr>
      </w:pPr>
      <w:r>
        <w:t xml:space="preserve">Install new metal pitch pockets with hoods. Fill with grout and </w:t>
      </w:r>
      <w:proofErr w:type="spellStart"/>
      <w:r w:rsidR="005362FE">
        <w:t>Tremseal</w:t>
      </w:r>
      <w:proofErr w:type="spellEnd"/>
      <w:r w:rsidR="005362FE">
        <w:t xml:space="preserve"> Pitch Pocket</w:t>
      </w:r>
      <w:r>
        <w:t xml:space="preserve"> sealer.</w:t>
      </w:r>
    </w:p>
    <w:p w14:paraId="65BDDA6D" w14:textId="77777777" w:rsidR="00BB77B6" w:rsidRDefault="00BB77B6" w:rsidP="00BB77B6">
      <w:pPr>
        <w:pStyle w:val="ListParagraph"/>
        <w:numPr>
          <w:ilvl w:val="0"/>
          <w:numId w:val="1"/>
        </w:numPr>
      </w:pPr>
      <w:r>
        <w:t xml:space="preserve">Install new 24-gauge </w:t>
      </w:r>
      <w:proofErr w:type="spellStart"/>
      <w:r>
        <w:t>kynar</w:t>
      </w:r>
      <w:proofErr w:type="spellEnd"/>
      <w:r>
        <w:t xml:space="preserve"> coated steel/ aluminum counter flashings and flashings to match existing. </w:t>
      </w:r>
    </w:p>
    <w:p w14:paraId="3F717E96" w14:textId="77777777" w:rsidR="00BB77B6" w:rsidRDefault="00BB77B6" w:rsidP="00BB77B6">
      <w:pPr>
        <w:pStyle w:val="ListParagraph"/>
        <w:numPr>
          <w:ilvl w:val="0"/>
          <w:numId w:val="1"/>
        </w:numPr>
      </w:pPr>
      <w:r>
        <w:t xml:space="preserve">Install new 24-gauge </w:t>
      </w:r>
      <w:proofErr w:type="spellStart"/>
      <w:r>
        <w:t>kynar</w:t>
      </w:r>
      <w:proofErr w:type="spellEnd"/>
      <w:r>
        <w:t xml:space="preserve"> coated steel/ aluminum coping caps to match existing. </w:t>
      </w:r>
    </w:p>
    <w:p w14:paraId="0012050E" w14:textId="77777777" w:rsidR="00BB77B6" w:rsidRDefault="00BB77B6" w:rsidP="00BB77B6">
      <w:pPr>
        <w:pStyle w:val="ListParagraph"/>
        <w:numPr>
          <w:ilvl w:val="0"/>
          <w:numId w:val="1"/>
        </w:numPr>
      </w:pPr>
      <w:r>
        <w:t xml:space="preserve">Provide </w:t>
      </w:r>
      <w:proofErr w:type="gramStart"/>
      <w:r>
        <w:t>manufacturer’s</w:t>
      </w:r>
      <w:proofErr w:type="gramEnd"/>
      <w:r>
        <w:t xml:space="preserve"> 20-year Quality Assurance warranty that includes inspections during years 2, 5, 10 and 15. Inspections shall include online report of findings and recommended maintenance.</w:t>
      </w:r>
    </w:p>
    <w:p w14:paraId="2151457D" w14:textId="77777777" w:rsidR="00BB77B6" w:rsidRDefault="00BB77B6" w:rsidP="00AC580A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b/>
          <w:bCs/>
          <w:i/>
          <w:iCs/>
          <w:color w:val="323130"/>
          <w:sz w:val="22"/>
          <w:szCs w:val="22"/>
          <w:u w:val="single"/>
        </w:rPr>
      </w:pPr>
    </w:p>
    <w:p w14:paraId="606EBB58" w14:textId="77777777" w:rsidR="00852693" w:rsidRDefault="00852693"/>
    <w:sectPr w:rsidR="0085269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8523C" w14:textId="77777777" w:rsidR="00F50F35" w:rsidRDefault="00F50F35" w:rsidP="00AC580A">
      <w:pPr>
        <w:spacing w:after="0" w:line="240" w:lineRule="auto"/>
      </w:pPr>
      <w:r>
        <w:separator/>
      </w:r>
    </w:p>
  </w:endnote>
  <w:endnote w:type="continuationSeparator" w:id="0">
    <w:p w14:paraId="245B320F" w14:textId="77777777" w:rsidR="00F50F35" w:rsidRDefault="00F50F35" w:rsidP="00AC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1B575" w14:textId="77777777" w:rsidR="00F50F35" w:rsidRDefault="00F50F35" w:rsidP="00AC580A">
      <w:pPr>
        <w:spacing w:after="0" w:line="240" w:lineRule="auto"/>
      </w:pPr>
      <w:r>
        <w:separator/>
      </w:r>
    </w:p>
  </w:footnote>
  <w:footnote w:type="continuationSeparator" w:id="0">
    <w:p w14:paraId="24A230B7" w14:textId="77777777" w:rsidR="00F50F35" w:rsidRDefault="00F50F35" w:rsidP="00AC5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C7509" w14:textId="68CAAB65" w:rsidR="00AC580A" w:rsidRDefault="00AC580A" w:rsidP="00AC580A">
    <w:pPr>
      <w:pStyle w:val="Header"/>
      <w:jc w:val="center"/>
    </w:pPr>
    <w:r>
      <w:rPr>
        <w:noProof/>
      </w:rPr>
      <w:drawing>
        <wp:inline distT="0" distB="0" distL="0" distR="0" wp14:anchorId="421E219A" wp14:editId="18FBD79B">
          <wp:extent cx="3829050" cy="847587"/>
          <wp:effectExtent l="0" t="0" r="0" b="0"/>
          <wp:docPr id="1" name="Picture 1" descr="Tremco Roofing and Building Maintenance | Royal Architectural Institute of  C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emco Roofing and Building Maintenance | Royal Architectural Institute of  Ca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7052" cy="86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7C454F"/>
    <w:multiLevelType w:val="hybridMultilevel"/>
    <w:tmpl w:val="95FEA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40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0A"/>
    <w:rsid w:val="001653B5"/>
    <w:rsid w:val="002168DB"/>
    <w:rsid w:val="00297746"/>
    <w:rsid w:val="00522BC2"/>
    <w:rsid w:val="005362FE"/>
    <w:rsid w:val="00613DD8"/>
    <w:rsid w:val="00786D21"/>
    <w:rsid w:val="00801B73"/>
    <w:rsid w:val="00843201"/>
    <w:rsid w:val="00852693"/>
    <w:rsid w:val="008D0270"/>
    <w:rsid w:val="009143F2"/>
    <w:rsid w:val="00A220F7"/>
    <w:rsid w:val="00AC580A"/>
    <w:rsid w:val="00B523D7"/>
    <w:rsid w:val="00BB77B6"/>
    <w:rsid w:val="00BC641D"/>
    <w:rsid w:val="00C2147C"/>
    <w:rsid w:val="00C805E4"/>
    <w:rsid w:val="00D02893"/>
    <w:rsid w:val="00F11C7A"/>
    <w:rsid w:val="00F50F35"/>
    <w:rsid w:val="00FC7D2E"/>
    <w:rsid w:val="00FD60A7"/>
    <w:rsid w:val="00FF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DBC2D"/>
  <w15:docId w15:val="{FCB07545-FBDC-4E6B-85D9-EAD1CD81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5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80A"/>
  </w:style>
  <w:style w:type="paragraph" w:styleId="Footer">
    <w:name w:val="footer"/>
    <w:basedOn w:val="Normal"/>
    <w:link w:val="FooterChar"/>
    <w:uiPriority w:val="99"/>
    <w:unhideWhenUsed/>
    <w:rsid w:val="00AC5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80A"/>
  </w:style>
  <w:style w:type="paragraph" w:styleId="ListParagraph">
    <w:name w:val="List Paragraph"/>
    <w:basedOn w:val="Normal"/>
    <w:uiPriority w:val="34"/>
    <w:qFormat/>
    <w:rsid w:val="00BB7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Idoni, Luke E.</dc:creator>
  <cp:keywords/>
  <dc:description/>
  <cp:lastModifiedBy>Idoni, Luke E.</cp:lastModifiedBy>
  <cp:revision>7</cp:revision>
  <dcterms:created xsi:type="dcterms:W3CDTF">2024-12-09T22:20:00Z</dcterms:created>
  <dcterms:modified xsi:type="dcterms:W3CDTF">2024-12-10T20:48:00Z</dcterms:modified>
</cp:coreProperties>
</file>